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C1" w:rsidRPr="009064AE" w:rsidRDefault="004873C1" w:rsidP="004873C1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4873C1" w:rsidRPr="009064AE" w:rsidRDefault="004873C1" w:rsidP="004873C1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UNIVERSIDADE FEDERAL DE GOIÁS</w:t>
      </w:r>
    </w:p>
    <w:p w:rsidR="004873C1" w:rsidRPr="009064AE" w:rsidRDefault="004873C1" w:rsidP="004873C1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INSTITUTO DE QUÍMICA</w:t>
      </w:r>
    </w:p>
    <w:p w:rsidR="004873C1" w:rsidRPr="009064AE" w:rsidRDefault="004873C1" w:rsidP="0048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COORDENAÇÃO DE ESTÁGIOS DO CURSO DE ENGENHARIA QUÍMICA</w:t>
      </w:r>
    </w:p>
    <w:p w:rsidR="004873C1" w:rsidRDefault="004873C1" w:rsidP="0048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FICHA DE AVALIAÇÃO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ESTAGIÁRIO(A) PELO(A) ORIENTADOR(A)</w:t>
      </w:r>
    </w:p>
    <w:p w:rsidR="004873C1" w:rsidRDefault="004873C1" w:rsidP="00487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Discente: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10710595" w:edGrp="everyone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ermEnd w:id="110710595"/>
    </w:p>
    <w:p w:rsidR="004873C1" w:rsidRDefault="004873C1" w:rsidP="004873C1">
      <w:pPr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Empresa: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82024567" w:edGrp="everyone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ermEnd w:id="182024567"/>
    </w:p>
    <w:p w:rsidR="004873C1" w:rsidRDefault="004873C1" w:rsidP="004873C1">
      <w:pPr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Orientador: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412301772" w:edGrp="everyone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permEnd w:id="1412301772"/>
    </w:p>
    <w:p w:rsidR="004873C1" w:rsidRDefault="004873C1" w:rsidP="004873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Início: </w:t>
      </w:r>
      <w:permStart w:id="1326934808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1326934808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2092308007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2092308007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354188373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35418837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Término: </w:t>
      </w:r>
      <w:permStart w:id="1233716015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1233716015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2094208677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2094208677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846030418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846030418"/>
      <w:r>
        <w:rPr>
          <w:rFonts w:ascii="Times New Roman" w:hAnsi="Times New Roman" w:cs="Times New Roman"/>
          <w:b/>
          <w:sz w:val="24"/>
          <w:szCs w:val="24"/>
        </w:rPr>
        <w:tab/>
        <w:t>Carga horária total: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837234918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837234918"/>
      <w:r>
        <w:rPr>
          <w:rFonts w:ascii="Times New Roman" w:hAnsi="Times New Roman" w:cs="Times New Roman"/>
          <w:b/>
          <w:sz w:val="24"/>
          <w:szCs w:val="24"/>
        </w:rPr>
        <w:t xml:space="preserve"> horas</w:t>
      </w:r>
    </w:p>
    <w:p w:rsidR="004873C1" w:rsidRDefault="004873C1" w:rsidP="00487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 entrega do relatório final:</w:t>
      </w:r>
      <w:r w:rsidRPr="00964B3C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734476321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1734476321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704010396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704010396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772346404" w:edGrp="everyone"/>
      <w:r>
        <w:rPr>
          <w:rFonts w:ascii="Times New Roman" w:hAnsi="Times New Roman" w:cs="Times New Roman"/>
          <w:b/>
          <w:sz w:val="24"/>
          <w:szCs w:val="24"/>
        </w:rPr>
        <w:t>____</w:t>
      </w:r>
      <w:permEnd w:id="772346404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73C1" w:rsidRDefault="004873C1" w:rsidP="0048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do Relatório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18"/>
        <w:gridCol w:w="1124"/>
      </w:tblGrid>
      <w:tr w:rsidR="004873C1" w:rsidTr="002145C8">
        <w:trPr>
          <w:trHeight w:val="530"/>
        </w:trPr>
        <w:tc>
          <w:tcPr>
            <w:tcW w:w="8118" w:type="dxa"/>
            <w:vAlign w:val="center"/>
          </w:tcPr>
          <w:p w:rsidR="004873C1" w:rsidRPr="00964B3C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REQUISITO AVALIADO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4873C1" w:rsidTr="002145C8">
        <w:trPr>
          <w:trHeight w:val="828"/>
        </w:trPr>
        <w:tc>
          <w:tcPr>
            <w:tcW w:w="8118" w:type="dxa"/>
            <w:vAlign w:val="center"/>
          </w:tcPr>
          <w:p w:rsidR="004873C1" w:rsidRDefault="004873C1" w:rsidP="002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Apresentação: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Atende às normas estabelecidas para a elaboração do relatório.</w:t>
            </w:r>
          </w:p>
          <w:p w:rsidR="004873C1" w:rsidRPr="00964B3C" w:rsidRDefault="004873C1" w:rsidP="002145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4B3C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 2,0)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11924830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ermEnd w:id="511924830"/>
          </w:p>
        </w:tc>
      </w:tr>
      <w:tr w:rsidR="004873C1" w:rsidTr="002145C8">
        <w:trPr>
          <w:trHeight w:val="828"/>
        </w:trPr>
        <w:tc>
          <w:tcPr>
            <w:tcW w:w="8118" w:type="dxa"/>
            <w:vAlign w:val="center"/>
          </w:tcPr>
          <w:p w:rsidR="004873C1" w:rsidRDefault="004873C1" w:rsidP="002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Redação: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Clareza, objetividade.</w:t>
            </w:r>
          </w:p>
          <w:p w:rsidR="004873C1" w:rsidRPr="00970E0B" w:rsidRDefault="004873C1" w:rsidP="002145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0B">
              <w:rPr>
                <w:rFonts w:ascii="Times New Roman" w:hAnsi="Times New Roman" w:cs="Times New Roman"/>
                <w:b/>
                <w:sz w:val="24"/>
                <w:szCs w:val="24"/>
              </w:rPr>
              <w:t>(valor: 0 – 1,0)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43958315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ermEnd w:id="543958315"/>
          </w:p>
        </w:tc>
      </w:tr>
      <w:tr w:rsidR="004873C1" w:rsidTr="002145C8">
        <w:trPr>
          <w:trHeight w:val="828"/>
        </w:trPr>
        <w:tc>
          <w:tcPr>
            <w:tcW w:w="8118" w:type="dxa"/>
            <w:vAlign w:val="center"/>
          </w:tcPr>
          <w:p w:rsidR="004873C1" w:rsidRDefault="004873C1" w:rsidP="00214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Ortografia e utilização de termos técnicos adequados</w:t>
            </w:r>
          </w:p>
          <w:p w:rsidR="004873C1" w:rsidRDefault="004873C1" w:rsidP="002145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(valor: 0 – 1,0)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9567985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ermEnd w:id="149567985"/>
          </w:p>
        </w:tc>
      </w:tr>
      <w:tr w:rsidR="004873C1" w:rsidTr="002145C8">
        <w:trPr>
          <w:trHeight w:val="828"/>
        </w:trPr>
        <w:tc>
          <w:tcPr>
            <w:tcW w:w="8118" w:type="dxa"/>
            <w:vAlign w:val="center"/>
          </w:tcPr>
          <w:p w:rsidR="004873C1" w:rsidRDefault="004873C1" w:rsidP="00214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Elaboração de ideias</w:t>
            </w:r>
          </w:p>
          <w:p w:rsidR="004873C1" w:rsidRPr="00970E0B" w:rsidRDefault="004873C1" w:rsidP="002145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(valor: 0 – 1,0)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02283272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ermEnd w:id="402283272"/>
          </w:p>
        </w:tc>
      </w:tr>
      <w:tr w:rsidR="004873C1" w:rsidTr="002145C8">
        <w:trPr>
          <w:trHeight w:val="828"/>
        </w:trPr>
        <w:tc>
          <w:tcPr>
            <w:tcW w:w="8118" w:type="dxa"/>
            <w:vAlign w:val="center"/>
          </w:tcPr>
          <w:p w:rsidR="004873C1" w:rsidRDefault="004873C1" w:rsidP="002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Correta descrição das atividades desenvolvidas no estágio: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atividades são relatadas de forma clara e coerentes com o plano de atividades</w:t>
            </w:r>
          </w:p>
          <w:p w:rsidR="004873C1" w:rsidRDefault="004873C1" w:rsidP="002145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(valor: 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0E0B">
              <w:rPr>
                <w:rFonts w:ascii="Times New Roman" w:hAnsi="Times New Roman" w:cs="Times New Roman"/>
                <w:b/>
                <w:sz w:val="24"/>
                <w:szCs w:val="24"/>
              </w:rPr>
              <w:t>,0)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43926454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ermEnd w:id="1043926454"/>
          </w:p>
        </w:tc>
      </w:tr>
      <w:tr w:rsidR="004873C1" w:rsidTr="002145C8">
        <w:trPr>
          <w:trHeight w:val="828"/>
        </w:trPr>
        <w:tc>
          <w:tcPr>
            <w:tcW w:w="8118" w:type="dxa"/>
            <w:vAlign w:val="center"/>
          </w:tcPr>
          <w:p w:rsidR="004873C1" w:rsidRDefault="004873C1" w:rsidP="0021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Conclusão: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conclusão foi baseada nos resultados apresentados no relatório e são coerentes com o objetivo.</w:t>
            </w:r>
          </w:p>
          <w:p w:rsidR="004873C1" w:rsidRPr="00970E0B" w:rsidRDefault="004873C1" w:rsidP="002145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0B">
              <w:rPr>
                <w:rFonts w:ascii="Times New Roman" w:hAnsi="Times New Roman" w:cs="Times New Roman"/>
                <w:b/>
                <w:sz w:val="24"/>
                <w:szCs w:val="24"/>
              </w:rPr>
              <w:t>(valor: 0 – 1,0)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40353567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ermEnd w:id="340353567"/>
          </w:p>
        </w:tc>
      </w:tr>
      <w:tr w:rsidR="004873C1" w:rsidTr="002145C8">
        <w:trPr>
          <w:trHeight w:val="548"/>
        </w:trPr>
        <w:tc>
          <w:tcPr>
            <w:tcW w:w="8118" w:type="dxa"/>
            <w:vAlign w:val="center"/>
          </w:tcPr>
          <w:p w:rsidR="004873C1" w:rsidRDefault="004873C1" w:rsidP="002145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 (somatório nas notas anteriores)</w:t>
            </w:r>
          </w:p>
        </w:tc>
        <w:tc>
          <w:tcPr>
            <w:tcW w:w="1124" w:type="dxa"/>
            <w:vAlign w:val="center"/>
          </w:tcPr>
          <w:p w:rsidR="004873C1" w:rsidRDefault="004873C1" w:rsidP="0021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66861173" w:edGrp="everyone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ermEnd w:id="666861173"/>
          </w:p>
        </w:tc>
      </w:tr>
    </w:tbl>
    <w:p w:rsidR="004873C1" w:rsidRDefault="004873C1" w:rsidP="004873C1">
      <w:pPr>
        <w:rPr>
          <w:rFonts w:ascii="Times New Roman" w:hAnsi="Times New Roman" w:cs="Times New Roman"/>
          <w:b/>
          <w:sz w:val="24"/>
          <w:szCs w:val="24"/>
        </w:rPr>
      </w:pPr>
    </w:p>
    <w:p w:rsidR="004873C1" w:rsidRDefault="004873C1" w:rsidP="00487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Observações:</w:t>
      </w:r>
      <w:permStart w:id="335151327" w:edGrp="everyone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335151327"/>
    </w:p>
    <w:p w:rsidR="004873C1" w:rsidRDefault="004873C1" w:rsidP="004873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Goiânia, </w:t>
      </w:r>
      <w:permStart w:id="2103536563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2103536563"/>
      <w:r>
        <w:rPr>
          <w:rFonts w:ascii="Times New Roman" w:hAnsi="Times New Roman" w:cs="Times New Roman"/>
          <w:sz w:val="24"/>
          <w:szCs w:val="24"/>
        </w:rPr>
        <w:t xml:space="preserve"> de </w:t>
      </w:r>
      <w:permStart w:id="1792677267" w:edGrp="everyone"/>
      <w:r>
        <w:rPr>
          <w:rFonts w:ascii="Times New Roman" w:hAnsi="Times New Roman" w:cs="Times New Roman"/>
          <w:sz w:val="24"/>
          <w:szCs w:val="24"/>
        </w:rPr>
        <w:t>_________________</w:t>
      </w:r>
      <w:permEnd w:id="1792677267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227772794" w:edGrp="everyone"/>
      <w:r>
        <w:rPr>
          <w:rFonts w:ascii="Times New Roman" w:hAnsi="Times New Roman" w:cs="Times New Roman"/>
          <w:sz w:val="24"/>
          <w:szCs w:val="24"/>
        </w:rPr>
        <w:t>____</w:t>
      </w:r>
      <w:permEnd w:id="1227772794"/>
      <w:r>
        <w:rPr>
          <w:rFonts w:ascii="Times New Roman" w:hAnsi="Times New Roman" w:cs="Times New Roman"/>
          <w:sz w:val="24"/>
          <w:szCs w:val="24"/>
        </w:rPr>
        <w:t>.</w:t>
      </w:r>
    </w:p>
    <w:p w:rsidR="004873C1" w:rsidRDefault="004873C1" w:rsidP="004873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3C1" w:rsidRDefault="004873C1" w:rsidP="00487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34EE2" w:rsidRPr="004873C1" w:rsidRDefault="004873C1" w:rsidP="004873C1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sectPr w:rsidR="00934EE2" w:rsidRPr="004873C1" w:rsidSect="00934EE2">
      <w:footerReference w:type="default" r:id="rId8"/>
      <w:pgSz w:w="11906" w:h="16838"/>
      <w:pgMar w:top="540" w:right="1440" w:bottom="27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46" w:rsidRDefault="00407746" w:rsidP="009C7FB7">
      <w:pPr>
        <w:spacing w:after="0" w:line="240" w:lineRule="auto"/>
      </w:pPr>
      <w:r>
        <w:separator/>
      </w:r>
    </w:p>
  </w:endnote>
  <w:endnote w:type="continuationSeparator" w:id="0">
    <w:p w:rsidR="00407746" w:rsidRDefault="00407746" w:rsidP="009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Coordenação de Estágios do Curso de Engenharia Química (CEEQ)</w:t>
    </w:r>
  </w:p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Instituto de Química / UFG / Campus Samambaia</w:t>
    </w:r>
  </w:p>
  <w:p w:rsidR="009C7FB7" w:rsidRPr="00A84FAF" w:rsidRDefault="009C7FB7" w:rsidP="009C7FB7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84FAF">
      <w:rPr>
        <w:rFonts w:ascii="Arial" w:hAnsi="Arial" w:cs="Arial"/>
        <w:sz w:val="18"/>
        <w:szCs w:val="18"/>
        <w:lang w:val="en-US"/>
      </w:rPr>
      <w:t>CEP, 74690-900, Goiânia-GO. Fone: (62)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A84FAF">
      <w:rPr>
        <w:rFonts w:ascii="Arial" w:hAnsi="Arial" w:cs="Arial"/>
        <w:sz w:val="18"/>
        <w:szCs w:val="18"/>
        <w:lang w:val="en-US"/>
      </w:rPr>
      <w:t xml:space="preserve">3521-1016 Ramal </w:t>
    </w:r>
    <w:r>
      <w:rPr>
        <w:rFonts w:ascii="Arial" w:hAnsi="Arial" w:cs="Arial"/>
        <w:sz w:val="18"/>
        <w:szCs w:val="18"/>
        <w:lang w:val="en-US"/>
      </w:rPr>
      <w:t>249</w:t>
    </w:r>
  </w:p>
  <w:p w:rsidR="009C7FB7" w:rsidRPr="009C7FB7" w:rsidRDefault="009C7F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46" w:rsidRDefault="00407746" w:rsidP="009C7FB7">
      <w:pPr>
        <w:spacing w:after="0" w:line="240" w:lineRule="auto"/>
      </w:pPr>
      <w:r>
        <w:separator/>
      </w:r>
    </w:p>
  </w:footnote>
  <w:footnote w:type="continuationSeparator" w:id="0">
    <w:p w:rsidR="00407746" w:rsidRDefault="00407746" w:rsidP="009C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iGKUXYSKaHm70kebLKiR2hvquE=" w:salt="kVs242mUsn4ZdHzBbbrg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01507E"/>
    <w:rsid w:val="00056C4C"/>
    <w:rsid w:val="00067107"/>
    <w:rsid w:val="000D1F13"/>
    <w:rsid w:val="00101B08"/>
    <w:rsid w:val="00115324"/>
    <w:rsid w:val="0029677B"/>
    <w:rsid w:val="002C7FC9"/>
    <w:rsid w:val="0031400E"/>
    <w:rsid w:val="003A40C1"/>
    <w:rsid w:val="003D230E"/>
    <w:rsid w:val="00407746"/>
    <w:rsid w:val="004873C1"/>
    <w:rsid w:val="00506115"/>
    <w:rsid w:val="0063570E"/>
    <w:rsid w:val="00747DC1"/>
    <w:rsid w:val="008B1C40"/>
    <w:rsid w:val="008C05CF"/>
    <w:rsid w:val="00934EE2"/>
    <w:rsid w:val="00946581"/>
    <w:rsid w:val="009C7FB7"/>
    <w:rsid w:val="00D70F25"/>
    <w:rsid w:val="00E9170C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F74C-AE8A-435B-8CF0-6EDB6365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2</cp:revision>
  <dcterms:created xsi:type="dcterms:W3CDTF">2019-04-18T02:02:00Z</dcterms:created>
  <dcterms:modified xsi:type="dcterms:W3CDTF">2019-04-18T02:02:00Z</dcterms:modified>
</cp:coreProperties>
</file>